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3C65" w:rsidRDefault="00903C65">
      <w:r>
        <w:rPr>
          <w:noProof/>
        </w:rPr>
        <w:drawing>
          <wp:inline distT="0" distB="0" distL="0" distR="0">
            <wp:extent cx="2171700" cy="926592"/>
            <wp:effectExtent l="0" t="0" r="0" b="6985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1488" cy="935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65" w:rsidRPr="00903C65" w:rsidRDefault="00903C65" w:rsidP="00903C65"/>
    <w:p w:rsidR="00903C65" w:rsidRPr="00903C65" w:rsidRDefault="00903C65" w:rsidP="00903C65"/>
    <w:p w:rsidR="00903C65" w:rsidRDefault="00903C65" w:rsidP="00903C65"/>
    <w:p w:rsidR="00903C65" w:rsidRPr="00903C65" w:rsidRDefault="00903C65" w:rsidP="00903C65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903C6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903C6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903C6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903C6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903C6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903C65" w:rsidRPr="00903C65" w:rsidRDefault="00903C65" w:rsidP="00903C65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903C6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攜手高市圖旗山、大寮、中崙等分館打造青少年學習新基地</w:t>
      </w:r>
      <w:r w:rsidRPr="00903C6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903C6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輔英科大深化</w:t>
      </w:r>
      <w:r w:rsidRPr="00903C6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USR</w:t>
      </w:r>
      <w:r w:rsidRPr="00903C6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閱讀與科普網絡</w:t>
      </w:r>
    </w:p>
    <w:p w:rsidR="00903C65" w:rsidRPr="00903C65" w:rsidRDefault="00903C65" w:rsidP="00903C65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903C65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03C65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903C6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903C65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903C6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12 </w:t>
        </w:r>
        <w:r w:rsidRPr="00903C6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903C6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24, 2025</w:t>
        </w:r>
      </w:hyperlink>
    </w:p>
    <w:p w:rsidR="00903C65" w:rsidRPr="00903C65" w:rsidRDefault="00903C65" w:rsidP="00903C65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903C65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5/12/S__3842104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5/12/S__3842104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03C65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42104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42104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br/>
        <w:t>輔英科技大學長年積極推動大學社會責任（USR），與高雄市立圖書館之旗山、大寮、中崙、阿蓮、田寮等多個分館形成跨區域合作網絡，從閱讀推廣、科普教育到文化導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覽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及永續教材共享，打造「閱讀 × 科學 × 文化 × 社區」的全齡學習平台。透過連續合作的</w:t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11月29日於輔英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吳大猷紀念圖書館舉辦的「輔英67校慶說故事活動」率先揭開合作序幕，由旗山分館鄭博真教授以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台語說繪本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，結合香蕉產業與生命教育主題，帶領孩子進入在地文化與閱讀世界，同時參觀輔英環境與生命學院USR成果展。12月6日再度與旗山、田寮、阿蓮分館合作推動「流星彗星說故事與科普體驗」，以生動故事與操作活動啟發市民對科學的興趣。</w:t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輔英學生事務處課外活動指導組吳彥鋒組長表示，12月10日輔英天文社辦理「雙子流星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燈河祭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」將天文教育推向高潮，旗山國中和社區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居民及輔英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師生共計八十四人，在輔英校園進行望遠鏡觀測、星空教育等闖關活動，讓科學教育走入社區，並建立跨世代天文學習社群。12月13日「安靜的力量」向日葵家族文化之旅，再次與旗山分館攜手，由旗山分館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鍾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主任帶領師生進行空間導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覽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、圖書體驗與書展參觀，使參與者深入理解地方建築、人文脈絡與公共閱讀資源，強化文化認同與自主學習能力。</w:t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03C65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42103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842103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旗山分館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鍾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主任說，此次與輔英學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務處課指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組及多個學生社團合作，不僅讓閱讀推廣延伸至科普教育，也使偏鄉學生得以接觸更多元的科學資源。透過講座、實作與夜間觀測結合，孩子們在趣味中培養探索精神與科學素養，體現圖書館從閱讀走向生活教育與科普領域的功能定位。</w:t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除了旗山分館的深度合作，輔英科大日前亦深化與大寮分館的合作，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由環生學院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在「南高雄邁向環境永續發展計畫」下，捐贈數位影片、在地文化教材及環境教育競賽得獎書冊。分館並設置「在地文化數位 QR Code 專區」，讓民眾可隨時瀏覽相關教材與影片，落實資源共享，而得獎書冊亦呈現青年「以藝術關懷永續議題」的創意成果。同時，該校圖書暨資訊處於113年4月起，亦與中崙分館合作，固定於校內圖書館一樓展出約200冊東南亞圖書，供該校外籍生借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閱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，協助提升華語文能力及儘快融入學校生活。</w:t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林惠賢校長表示，輔英與高雄市立圖書館及各分館的合作不僅是個別活動的串聯，而是在逐步建構一個面向青少年與社區的「城市閱讀與科普聯盟」。未來將持續規劃閱讀活動、天文觀測、文化教育與永續課程，串聯多個分館，共同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推動跨域教育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，培養年輕世代的閱讀習慣、科學探索力、文化理解力與永續視野。</w:t>
      </w:r>
    </w:p>
    <w:p w:rsidR="00903C65" w:rsidRPr="00903C65" w:rsidRDefault="00903C65" w:rsidP="00903C6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輔英並期盼透過高市圖的閱讀平台，引導更多青少年對健康照護、環境永續、科學與數位領域產生興趣，成為未來投入相關專業的重要力量。校方強調，大學不只是培育人才，也必須成為城市的學習引擎；透過持續深化高雄教育網絡，輔英將與各分館攜手讓閱讀扎根、讓科普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普及、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讓在地文化被看見，共同達成「</w:t>
      </w:r>
      <w:proofErr w:type="gramStart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健康共好</w:t>
      </w:r>
      <w:proofErr w:type="gramEnd"/>
      <w:r w:rsidRPr="00903C65">
        <w:rPr>
          <w:rFonts w:ascii="新細明體" w:eastAsia="新細明體" w:hAnsi="新細明體" w:cs="新細明體"/>
          <w:color w:val="718096"/>
          <w:kern w:val="0"/>
          <w:szCs w:val="24"/>
        </w:rPr>
        <w:t>」的願景。</w:t>
      </w:r>
    </w:p>
    <w:p w:rsidR="00B05C50" w:rsidRPr="00903C65" w:rsidRDefault="00B05C50" w:rsidP="00903C65">
      <w:bookmarkStart w:id="0" w:name="_GoBack"/>
      <w:bookmarkEnd w:id="0"/>
    </w:p>
    <w:sectPr w:rsidR="00B05C50" w:rsidRPr="00903C6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3C65"/>
    <w:rsid w:val="00903C65"/>
    <w:rsid w:val="00B0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ADB82DB-D9ED-46EE-AED0-C2AB78D5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903C6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903C6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903C65"/>
    <w:rPr>
      <w:color w:val="0000FF"/>
      <w:u w:val="single"/>
    </w:rPr>
  </w:style>
  <w:style w:type="character" w:customStyle="1" w:styleId="bs-author">
    <w:name w:val="bs-author"/>
    <w:basedOn w:val="a0"/>
    <w:rsid w:val="00903C65"/>
  </w:style>
  <w:style w:type="character" w:customStyle="1" w:styleId="bs-blog-date">
    <w:name w:val="bs-blog-date"/>
    <w:basedOn w:val="a0"/>
    <w:rsid w:val="00903C65"/>
  </w:style>
  <w:style w:type="paragraph" w:styleId="Web">
    <w:name w:val="Normal (Web)"/>
    <w:basedOn w:val="a"/>
    <w:uiPriority w:val="99"/>
    <w:semiHidden/>
    <w:unhideWhenUsed/>
    <w:rsid w:val="00903C6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5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69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1975671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00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05945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430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5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17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5/1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224</Words>
  <Characters>1282</Characters>
  <Application>Microsoft Office Word</Application>
  <DocSecurity>0</DocSecurity>
  <Lines>10</Lines>
  <Paragraphs>3</Paragraphs>
  <ScaleCrop>false</ScaleCrop>
  <Company/>
  <LinksUpToDate>false</LinksUpToDate>
  <CharactersWithSpaces>1503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2025-12-31T06:14:00Z</dcterms:created>
  <dcterms:modified xsi:type="dcterms:W3CDTF">2025-12-31T06:19:00Z</dcterms:modified>
</cp:coreProperties>
</file>